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Pr="00567733" w:rsidRDefault="00A7508C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>Типы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 практик бакалавров направления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br/>
      </w:r>
      <w:r w:rsidR="00101B6B" w:rsidRPr="00567733">
        <w:rPr>
          <w:rFonts w:ascii="Times New Roman" w:hAnsi="Times New Roman" w:cs="Times New Roman"/>
          <w:b/>
          <w:sz w:val="24"/>
          <w:szCs w:val="24"/>
        </w:rPr>
        <w:t>21.03.02 Землеустройство и кадастры</w:t>
      </w:r>
      <w:r w:rsidR="00C72446" w:rsidRPr="005677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61D3" w:rsidRPr="00567733">
        <w:rPr>
          <w:rFonts w:ascii="Times New Roman" w:hAnsi="Times New Roman" w:cs="Times New Roman"/>
          <w:b/>
          <w:sz w:val="24"/>
          <w:szCs w:val="24"/>
        </w:rPr>
        <w:t>профиль «</w:t>
      </w:r>
      <w:r w:rsidR="003352D5">
        <w:rPr>
          <w:rFonts w:ascii="Times New Roman" w:hAnsi="Times New Roman" w:cs="Times New Roman"/>
          <w:b/>
          <w:sz w:val="24"/>
          <w:szCs w:val="24"/>
        </w:rPr>
        <w:t>Земельный кадастр</w:t>
      </w:r>
      <w:r w:rsidR="00E361D3" w:rsidRPr="00567733">
        <w:rPr>
          <w:rFonts w:ascii="Times New Roman" w:hAnsi="Times New Roman" w:cs="Times New Roman"/>
          <w:b/>
          <w:sz w:val="24"/>
          <w:szCs w:val="24"/>
        </w:rPr>
        <w:t>»</w:t>
      </w:r>
    </w:p>
    <w:p w:rsidR="002E0518" w:rsidRPr="00567733" w:rsidRDefault="00803017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(201</w:t>
      </w:r>
      <w:r w:rsidR="003352D5">
        <w:rPr>
          <w:rFonts w:ascii="Times New Roman" w:hAnsi="Times New Roman" w:cs="Times New Roman"/>
          <w:b/>
          <w:sz w:val="24"/>
          <w:szCs w:val="24"/>
        </w:rPr>
        <w:t>8</w:t>
      </w:r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4431D9" w:rsidRPr="00567733" w:rsidRDefault="00E361D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</w:t>
            </w:r>
            <w:r w:rsidR="004431D9" w:rsidRPr="00567733">
              <w:rPr>
                <w:b/>
                <w:sz w:val="24"/>
                <w:szCs w:val="24"/>
              </w:rPr>
              <w:t>ачет</w:t>
            </w:r>
            <w:r w:rsidRPr="00567733"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8F48A9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8F48A9" w:rsidRPr="00567733" w:rsidRDefault="003352D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3352D5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3352D5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20380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203807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20380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3352D5" w:rsidRPr="00567733" w:rsidRDefault="003352D5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3352D5" w:rsidRPr="00567733" w:rsidTr="003352D5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3352D5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20380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203807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20380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3352D5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3352D5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81602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816028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81602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3352D5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3352D5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Почвоведение и инженерная геология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81602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816028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81602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Основы сельскохозяйственного производства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637" w:type="dxa"/>
            <w:vMerge w:val="restart"/>
            <w:vAlign w:val="center"/>
          </w:tcPr>
          <w:p w:rsidR="003352D5" w:rsidRPr="00567733" w:rsidRDefault="003352D5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3352D5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Агрохимическое обследование и мониторинг земель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012706">
        <w:trPr>
          <w:jc w:val="center"/>
        </w:trPr>
        <w:tc>
          <w:tcPr>
            <w:tcW w:w="3382" w:type="dxa"/>
            <w:shd w:val="clear" w:color="auto" w:fill="auto"/>
          </w:tcPr>
          <w:p w:rsidR="003352D5" w:rsidRPr="00567733" w:rsidRDefault="003352D5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3352D5" w:rsidRPr="00567733" w:rsidRDefault="003352D5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3352D5" w:rsidRPr="00567733" w:rsidTr="00012706">
        <w:trPr>
          <w:jc w:val="center"/>
        </w:trPr>
        <w:tc>
          <w:tcPr>
            <w:tcW w:w="3382" w:type="dxa"/>
            <w:shd w:val="clear" w:color="auto" w:fill="auto"/>
          </w:tcPr>
          <w:p w:rsidR="003352D5" w:rsidRPr="00567733" w:rsidRDefault="003352D5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Географические и земельно-информационные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3352D5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3352D5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C72446" w:rsidRPr="00567733" w:rsidRDefault="00C72446" w:rsidP="00567733">
      <w:pPr>
        <w:pStyle w:val="a3"/>
        <w:rPr>
          <w:b/>
          <w:i/>
          <w:color w:val="0070C0"/>
          <w:sz w:val="24"/>
          <w:szCs w:val="24"/>
        </w:rPr>
      </w:pPr>
    </w:p>
    <w:p w:rsidR="00567733" w:rsidRP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Типы практик бакалавров направления </w:t>
      </w:r>
      <w:r w:rsidRPr="00567733">
        <w:rPr>
          <w:rFonts w:ascii="Times New Roman" w:hAnsi="Times New Roman" w:cs="Times New Roman"/>
          <w:b/>
          <w:sz w:val="24"/>
          <w:szCs w:val="24"/>
        </w:rPr>
        <w:br/>
        <w:t>21.03.02 Землеустройство и кадастры, профиль «Городской кадастр»</w:t>
      </w:r>
    </w:p>
    <w:p w:rsid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(201</w:t>
      </w:r>
      <w:r w:rsidR="003352D5">
        <w:rPr>
          <w:rFonts w:ascii="Times New Roman" w:hAnsi="Times New Roman" w:cs="Times New Roman"/>
          <w:b/>
          <w:sz w:val="24"/>
          <w:szCs w:val="24"/>
        </w:rPr>
        <w:t>8</w:t>
      </w:r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3352D5" w:rsidRPr="00567733" w:rsidTr="00580BE0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3352D5" w:rsidRPr="00567733" w:rsidTr="00580BE0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 w:colFirst="0" w:colLast="0"/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3352D5" w:rsidRPr="00567733" w:rsidRDefault="003352D5" w:rsidP="003352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Почвоведение и инженерная геология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Основы сельскохозяйственного производства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637" w:type="dxa"/>
            <w:vMerge w:val="restart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Агрохимическое обследование и мониторинг земель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E667B2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Географические и земельно-информационные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bookmarkEnd w:id="0"/>
    </w:tbl>
    <w:p w:rsidR="003352D5" w:rsidRDefault="003352D5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733" w:rsidRP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Типы практик бакалавров направления </w:t>
      </w:r>
      <w:r w:rsidRPr="00567733">
        <w:rPr>
          <w:rFonts w:ascii="Times New Roman" w:hAnsi="Times New Roman" w:cs="Times New Roman"/>
          <w:b/>
          <w:sz w:val="24"/>
          <w:szCs w:val="24"/>
        </w:rPr>
        <w:br/>
        <w:t>21.03.02 Землеустройство и кадастры, профиль «Оценка и мониторинг земель»</w:t>
      </w:r>
    </w:p>
    <w:p w:rsid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(201</w:t>
      </w:r>
      <w:r w:rsidR="003352D5">
        <w:rPr>
          <w:rFonts w:ascii="Times New Roman" w:hAnsi="Times New Roman" w:cs="Times New Roman"/>
          <w:b/>
          <w:sz w:val="24"/>
          <w:szCs w:val="24"/>
        </w:rPr>
        <w:t>8</w:t>
      </w:r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3352D5" w:rsidRPr="00567733" w:rsidTr="00580BE0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E667B2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3352D5" w:rsidRPr="00567733" w:rsidRDefault="003352D5" w:rsidP="00580BE0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Стукало В.А.</w:t>
            </w: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Почвоведение и инженерная геология</w:t>
            </w:r>
          </w:p>
        </w:tc>
        <w:tc>
          <w:tcPr>
            <w:tcW w:w="1124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Основы сельскохозяйственного производства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637" w:type="dxa"/>
            <w:vMerge w:val="restart"/>
            <w:vAlign w:val="center"/>
          </w:tcPr>
          <w:p w:rsidR="003352D5" w:rsidRPr="00567733" w:rsidRDefault="003352D5" w:rsidP="00580BE0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Стукало В.А.</w:t>
            </w: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Агрохимическое обследование и мониторинг земель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E667B2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3352D5" w:rsidRPr="00567733" w:rsidRDefault="003352D5" w:rsidP="00580BE0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Стукало В.А.</w:t>
            </w: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Географические и земельно-информационные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3352D5" w:rsidRPr="00567733" w:rsidTr="00E667B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3352D5" w:rsidRPr="00567733" w:rsidRDefault="003352D5" w:rsidP="00E667B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3352D5" w:rsidRPr="00567733" w:rsidRDefault="003352D5" w:rsidP="00580BE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3352D5" w:rsidRDefault="003352D5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52D5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12706"/>
    <w:rsid w:val="000311CE"/>
    <w:rsid w:val="000B042C"/>
    <w:rsid w:val="00101B6B"/>
    <w:rsid w:val="00111CF3"/>
    <w:rsid w:val="00183024"/>
    <w:rsid w:val="001F33E5"/>
    <w:rsid w:val="002E0518"/>
    <w:rsid w:val="003352D5"/>
    <w:rsid w:val="00362223"/>
    <w:rsid w:val="004431D9"/>
    <w:rsid w:val="004A6DF7"/>
    <w:rsid w:val="00567733"/>
    <w:rsid w:val="006B22EE"/>
    <w:rsid w:val="006C6D1A"/>
    <w:rsid w:val="007A1F16"/>
    <w:rsid w:val="00803017"/>
    <w:rsid w:val="008A0EE3"/>
    <w:rsid w:val="008F48A9"/>
    <w:rsid w:val="0096748A"/>
    <w:rsid w:val="00A7508C"/>
    <w:rsid w:val="00BB3C61"/>
    <w:rsid w:val="00C72446"/>
    <w:rsid w:val="00CE7FE9"/>
    <w:rsid w:val="00DF5785"/>
    <w:rsid w:val="00E361D3"/>
    <w:rsid w:val="00E667B2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27</cp:revision>
  <cp:lastPrinted>2019-01-15T10:25:00Z</cp:lastPrinted>
  <dcterms:created xsi:type="dcterms:W3CDTF">2018-11-14T06:10:00Z</dcterms:created>
  <dcterms:modified xsi:type="dcterms:W3CDTF">2020-04-09T15:12:00Z</dcterms:modified>
</cp:coreProperties>
</file>